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9D462" w14:textId="77777777" w:rsidR="00A539CC" w:rsidRPr="00A539CC" w:rsidRDefault="00A539CC" w:rsidP="00A539CC">
      <w:pPr>
        <w:spacing w:line="276" w:lineRule="auto"/>
        <w:jc w:val="center"/>
        <w:rPr>
          <w:b/>
          <w:bCs/>
          <w:sz w:val="32"/>
          <w:szCs w:val="32"/>
        </w:rPr>
      </w:pPr>
      <w:r w:rsidRPr="00A539CC">
        <w:rPr>
          <w:b/>
          <w:bCs/>
          <w:sz w:val="32"/>
          <w:szCs w:val="32"/>
        </w:rPr>
        <w:t xml:space="preserve">CHƯƠNG 3. </w:t>
      </w:r>
      <w:r w:rsidRPr="00A539CC">
        <w:rPr>
          <w:b/>
          <w:sz w:val="32"/>
          <w:szCs w:val="32"/>
        </w:rPr>
        <w:t>BẢO QUẢN, CHẾ BIẾN NÔNG LÂM, THUỶ SẢN</w:t>
      </w:r>
    </w:p>
    <w:p w14:paraId="53ECBE94" w14:textId="202AE4E8" w:rsidR="00A539CC" w:rsidRPr="00365C83" w:rsidRDefault="00A539CC" w:rsidP="00A539CC">
      <w:pPr>
        <w:spacing w:line="276" w:lineRule="auto"/>
        <w:jc w:val="center"/>
        <w:rPr>
          <w:b/>
          <w:sz w:val="30"/>
          <w:szCs w:val="26"/>
        </w:rPr>
      </w:pPr>
      <w:r w:rsidRPr="00A539CC">
        <w:rPr>
          <w:b/>
          <w:bCs/>
          <w:sz w:val="32"/>
          <w:szCs w:val="32"/>
          <w:u w:val="single"/>
        </w:rPr>
        <w:t>Bài 40</w:t>
      </w:r>
      <w:r w:rsidRPr="00A539CC">
        <w:rPr>
          <w:b/>
          <w:bCs/>
          <w:sz w:val="32"/>
          <w:szCs w:val="32"/>
        </w:rPr>
        <w:t>:</w:t>
      </w:r>
      <w:r>
        <w:rPr>
          <w:b/>
          <w:bCs/>
          <w:sz w:val="32"/>
          <w:szCs w:val="32"/>
        </w:rPr>
        <w:t xml:space="preserve"> </w:t>
      </w:r>
      <w:r w:rsidRPr="00365C83">
        <w:rPr>
          <w:b/>
          <w:sz w:val="28"/>
        </w:rPr>
        <w:t xml:space="preserve">MỤC </w:t>
      </w:r>
      <w:r w:rsidRPr="00365C83">
        <w:rPr>
          <w:rFonts w:hint="eastAsia"/>
          <w:b/>
          <w:sz w:val="28"/>
        </w:rPr>
        <w:t>ĐÍ</w:t>
      </w:r>
      <w:r w:rsidRPr="00365C83">
        <w:rPr>
          <w:b/>
          <w:sz w:val="28"/>
        </w:rPr>
        <w:t>CH, Ý NGHĨA CỦA CÔNG TÁC BẢO QUẢN, CHẾ BIẾN NÔNG LÂM, THUỶ SẢN</w:t>
      </w:r>
    </w:p>
    <w:p w14:paraId="676B21BA" w14:textId="77777777" w:rsidR="00A539CC" w:rsidRDefault="00A539CC" w:rsidP="00A539CC">
      <w:pPr>
        <w:spacing w:line="276" w:lineRule="auto"/>
        <w:jc w:val="both"/>
        <w:rPr>
          <w:b/>
          <w:lang w:val="fr-FR"/>
        </w:rPr>
      </w:pPr>
    </w:p>
    <w:p w14:paraId="197BFAF2" w14:textId="48038880" w:rsidR="00275CDB" w:rsidRPr="00275CDB" w:rsidRDefault="00275CDB" w:rsidP="00A539CC">
      <w:pPr>
        <w:spacing w:line="276" w:lineRule="auto"/>
        <w:jc w:val="both"/>
        <w:rPr>
          <w:b/>
          <w:u w:val="single"/>
          <w:lang w:val="fr-FR"/>
        </w:rPr>
      </w:pPr>
      <w:r>
        <w:rPr>
          <w:b/>
          <w:lang w:val="fr-FR"/>
        </w:rPr>
        <w:t xml:space="preserve">A. </w:t>
      </w:r>
      <w:r>
        <w:rPr>
          <w:b/>
          <w:u w:val="single"/>
          <w:lang w:val="fr-FR"/>
        </w:rPr>
        <w:t>LÝ THUYẾT</w:t>
      </w:r>
    </w:p>
    <w:p w14:paraId="606308E0" w14:textId="0680E273" w:rsidR="00A539CC" w:rsidRPr="002C3856" w:rsidRDefault="00A539CC" w:rsidP="00A539CC">
      <w:pPr>
        <w:spacing w:line="276" w:lineRule="auto"/>
        <w:jc w:val="both"/>
        <w:rPr>
          <w:b/>
          <w:lang w:val="fr-FR"/>
        </w:rPr>
      </w:pPr>
      <w:r w:rsidRPr="002C3856">
        <w:rPr>
          <w:b/>
          <w:lang w:val="fr-FR"/>
        </w:rPr>
        <w:t>I. Mục đích, ý nghĩa của công tác bảo quản, chế biến nông, lâm, thuỷ sản</w:t>
      </w:r>
    </w:p>
    <w:p w14:paraId="1784E572" w14:textId="2226CF06" w:rsidR="00A539CC" w:rsidRPr="00A539CC" w:rsidRDefault="00A539CC" w:rsidP="00A539CC">
      <w:pPr>
        <w:spacing w:line="276" w:lineRule="auto"/>
        <w:jc w:val="both"/>
        <w:rPr>
          <w:b/>
          <w:lang w:val="fr-FR"/>
        </w:rPr>
      </w:pPr>
      <w:r w:rsidRPr="002C3856">
        <w:rPr>
          <w:b/>
          <w:lang w:val="fr-FR"/>
        </w:rPr>
        <w:t>1. Mục đích, ý nghĩa của công tác bảo quản, nông, lâm, thuỷ sản</w:t>
      </w:r>
    </w:p>
    <w:p w14:paraId="594BA47E" w14:textId="52E0DCD6" w:rsidR="00A539CC" w:rsidRPr="002C3856" w:rsidRDefault="00A539CC" w:rsidP="00A539CC">
      <w:pPr>
        <w:spacing w:line="276" w:lineRule="auto"/>
        <w:ind w:firstLine="180"/>
        <w:jc w:val="both"/>
        <w:rPr>
          <w:lang w:val="fr-FR"/>
        </w:rPr>
      </w:pPr>
      <w:r w:rsidRPr="002C3856">
        <w:rPr>
          <w:lang w:val="fr-FR"/>
        </w:rPr>
        <w:t>- Duy trì những đặc tính ban đầu.</w:t>
      </w:r>
    </w:p>
    <w:p w14:paraId="45F26245" w14:textId="1F053A0C" w:rsidR="00A539CC" w:rsidRDefault="00A539CC" w:rsidP="00A539CC">
      <w:pPr>
        <w:spacing w:line="276" w:lineRule="auto"/>
        <w:ind w:firstLine="180"/>
        <w:jc w:val="both"/>
        <w:rPr>
          <w:lang w:val="fr-FR"/>
        </w:rPr>
      </w:pPr>
      <w:r w:rsidRPr="002C3856">
        <w:rPr>
          <w:lang w:val="fr-FR"/>
        </w:rPr>
        <w:t>- Hạn chế tổn thất về số lượng và chất lượng.</w:t>
      </w:r>
    </w:p>
    <w:p w14:paraId="5FD6C128" w14:textId="77777777" w:rsidR="00A539CC" w:rsidRDefault="00A539CC" w:rsidP="00A539CC">
      <w:pPr>
        <w:jc w:val="both"/>
        <w:rPr>
          <w:b/>
          <w:lang w:val="fr-FR"/>
        </w:rPr>
      </w:pPr>
      <w:r w:rsidRPr="002C3856">
        <w:rPr>
          <w:b/>
          <w:lang w:val="fr-FR"/>
        </w:rPr>
        <w:t>2. Mục đích, ý nghĩa của công tác chế biến nông, lâm, thuỷ sản</w:t>
      </w:r>
    </w:p>
    <w:p w14:paraId="558D03B7" w14:textId="77777777" w:rsidR="00A539CC" w:rsidRPr="002C3856" w:rsidRDefault="00A539CC" w:rsidP="00A539CC">
      <w:pPr>
        <w:ind w:firstLine="180"/>
        <w:jc w:val="both"/>
        <w:rPr>
          <w:lang w:val="fr-FR"/>
        </w:rPr>
      </w:pPr>
      <w:r w:rsidRPr="002C3856">
        <w:rPr>
          <w:lang w:val="fr-FR"/>
        </w:rPr>
        <w:t>- Duy trì và nâng cao chất lượng; tạo điều kiện thuận lợi cho công tác bảo quản nông, lâm, thuỷ sản.</w:t>
      </w:r>
    </w:p>
    <w:p w14:paraId="1DD472E7" w14:textId="77777777" w:rsidR="00A539CC" w:rsidRDefault="00A539CC" w:rsidP="00A539CC">
      <w:pPr>
        <w:ind w:firstLine="180"/>
        <w:jc w:val="both"/>
        <w:rPr>
          <w:lang w:val="fr-FR"/>
        </w:rPr>
      </w:pPr>
      <w:r w:rsidRPr="002C3856">
        <w:rPr>
          <w:lang w:val="fr-FR"/>
        </w:rPr>
        <w:t>- Tạo ra nhiều sản phẩm có giá trị cao.</w:t>
      </w:r>
    </w:p>
    <w:p w14:paraId="4F2809DC" w14:textId="77777777" w:rsidR="00A539CC" w:rsidRDefault="00A539CC" w:rsidP="00A539CC">
      <w:pPr>
        <w:jc w:val="both"/>
        <w:rPr>
          <w:b/>
          <w:lang w:val="fr-FR"/>
        </w:rPr>
      </w:pPr>
      <w:r w:rsidRPr="002C3856">
        <w:rPr>
          <w:b/>
          <w:lang w:val="fr-FR"/>
        </w:rPr>
        <w:t>II. Đặc diểm của nông, lâm, thuỷ sản</w:t>
      </w:r>
    </w:p>
    <w:p w14:paraId="535B320D" w14:textId="77777777" w:rsidR="00A539CC" w:rsidRPr="002C3856" w:rsidRDefault="00A539CC" w:rsidP="00A539CC">
      <w:pPr>
        <w:jc w:val="both"/>
        <w:rPr>
          <w:lang w:val="fr-FR"/>
        </w:rPr>
      </w:pPr>
      <w:r w:rsidRPr="002C3856">
        <w:rPr>
          <w:b/>
          <w:lang w:val="fr-FR"/>
        </w:rPr>
        <w:t>1. Nông, thuỷ sản</w:t>
      </w:r>
    </w:p>
    <w:p w14:paraId="6C9BF31D" w14:textId="77777777" w:rsidR="00A539CC" w:rsidRPr="002C3856" w:rsidRDefault="00A539CC" w:rsidP="00A539CC">
      <w:pPr>
        <w:ind w:firstLine="180"/>
        <w:jc w:val="both"/>
        <w:rPr>
          <w:lang w:val="fr-FR"/>
        </w:rPr>
      </w:pPr>
      <w:r w:rsidRPr="002C3856">
        <w:rPr>
          <w:lang w:val="fr-FR"/>
        </w:rPr>
        <w:t>- Chứa nhiều loại chất dinh d</w:t>
      </w:r>
      <w:r w:rsidRPr="002C3856">
        <w:rPr>
          <w:rFonts w:hint="eastAsia"/>
          <w:lang w:val="fr-FR"/>
        </w:rPr>
        <w:t>ư</w:t>
      </w:r>
      <w:r w:rsidRPr="002C3856">
        <w:rPr>
          <w:lang w:val="fr-FR"/>
        </w:rPr>
        <w:t>ỡng khác nhau.</w:t>
      </w:r>
    </w:p>
    <w:p w14:paraId="35CA89EF" w14:textId="77777777" w:rsidR="00A539CC" w:rsidRPr="002C3856" w:rsidRDefault="00A539CC" w:rsidP="00A539CC">
      <w:pPr>
        <w:ind w:firstLine="180"/>
        <w:jc w:val="both"/>
        <w:rPr>
          <w:lang w:val="fr-FR"/>
        </w:rPr>
      </w:pPr>
      <w:r w:rsidRPr="002C3856">
        <w:rPr>
          <w:lang w:val="fr-FR"/>
        </w:rPr>
        <w:t>- Chứa nhiều n</w:t>
      </w:r>
      <w:r w:rsidRPr="002C3856">
        <w:rPr>
          <w:rFonts w:hint="eastAsia"/>
          <w:lang w:val="fr-FR"/>
        </w:rPr>
        <w:t>ư</w:t>
      </w:r>
      <w:r w:rsidRPr="002C3856">
        <w:rPr>
          <w:lang w:val="fr-FR"/>
        </w:rPr>
        <w:t>ớc.</w:t>
      </w:r>
    </w:p>
    <w:p w14:paraId="361A6CF7" w14:textId="77777777" w:rsidR="00A539CC" w:rsidRPr="002C3856" w:rsidRDefault="00A539CC" w:rsidP="00A539CC">
      <w:pPr>
        <w:ind w:firstLine="180"/>
        <w:jc w:val="both"/>
        <w:rPr>
          <w:lang w:val="fr-FR"/>
        </w:rPr>
      </w:pPr>
      <w:r w:rsidRPr="002C3856">
        <w:rPr>
          <w:lang w:val="fr-FR"/>
        </w:rPr>
        <w:t>- Dễ bị vi sinh vật xâm nhiễm gây thối hỏng.</w:t>
      </w:r>
    </w:p>
    <w:p w14:paraId="2ED32316" w14:textId="77777777" w:rsidR="00A539CC" w:rsidRPr="002C3856" w:rsidRDefault="00A539CC" w:rsidP="00A539CC">
      <w:pPr>
        <w:jc w:val="both"/>
        <w:rPr>
          <w:b/>
          <w:lang w:val="fr-FR"/>
        </w:rPr>
      </w:pPr>
      <w:r w:rsidRPr="002C3856">
        <w:rPr>
          <w:b/>
          <w:lang w:val="fr-FR"/>
        </w:rPr>
        <w:t xml:space="preserve">2. Lâm sản </w:t>
      </w:r>
    </w:p>
    <w:p w14:paraId="1650F2A0" w14:textId="10B4D3DE" w:rsidR="00A539CC" w:rsidRDefault="00A539CC" w:rsidP="00A539CC">
      <w:pPr>
        <w:ind w:firstLine="180"/>
        <w:jc w:val="both"/>
        <w:rPr>
          <w:lang w:val="fr-FR"/>
        </w:rPr>
      </w:pPr>
      <w:r w:rsidRPr="002C3856">
        <w:rPr>
          <w:lang w:val="fr-FR"/>
        </w:rPr>
        <w:t>- Chứa nhiều chất x</w:t>
      </w:r>
      <w:r w:rsidRPr="002C3856">
        <w:rPr>
          <w:rFonts w:hint="eastAsia"/>
          <w:lang w:val="fr-FR"/>
        </w:rPr>
        <w:t>ơ</w:t>
      </w:r>
    </w:p>
    <w:p w14:paraId="59ED8DEE" w14:textId="77777777" w:rsidR="00A539CC" w:rsidRPr="002C3856" w:rsidRDefault="00A539CC" w:rsidP="00A539CC">
      <w:pPr>
        <w:tabs>
          <w:tab w:val="left" w:pos="162"/>
        </w:tabs>
        <w:ind w:left="-18" w:firstLine="180"/>
        <w:jc w:val="both"/>
        <w:rPr>
          <w:lang w:val="sv-SE"/>
        </w:rPr>
      </w:pPr>
      <w:r w:rsidRPr="002C3856">
        <w:rPr>
          <w:b/>
          <w:lang w:val="sv-SE"/>
        </w:rPr>
        <w:t xml:space="preserve">- </w:t>
      </w:r>
      <w:r w:rsidRPr="002C3856">
        <w:rPr>
          <w:lang w:val="sv-SE"/>
        </w:rPr>
        <w:t>Là nguyên liệu cho một số ngành công nghiệp khác.</w:t>
      </w:r>
    </w:p>
    <w:p w14:paraId="4C894ED7" w14:textId="2ADCA262" w:rsidR="00A539CC" w:rsidRDefault="00A539CC" w:rsidP="00A539CC">
      <w:pPr>
        <w:jc w:val="both"/>
        <w:rPr>
          <w:b/>
          <w:lang w:val="sv-SE"/>
        </w:rPr>
      </w:pPr>
      <w:r w:rsidRPr="002C3856">
        <w:rPr>
          <w:b/>
          <w:lang w:val="sv-SE"/>
        </w:rPr>
        <w:t>III</w:t>
      </w:r>
      <w:r>
        <w:rPr>
          <w:b/>
          <w:lang w:val="sv-SE"/>
        </w:rPr>
        <w:t xml:space="preserve">. </w:t>
      </w:r>
      <w:r w:rsidRPr="002C3856">
        <w:rPr>
          <w:b/>
          <w:lang w:val="sv-SE"/>
        </w:rPr>
        <w:t>Ảnh h</w:t>
      </w:r>
      <w:r w:rsidRPr="002C3856">
        <w:rPr>
          <w:rFonts w:hint="eastAsia"/>
          <w:b/>
          <w:lang w:val="sv-SE"/>
        </w:rPr>
        <w:t>ư</w:t>
      </w:r>
      <w:r w:rsidRPr="002C3856">
        <w:rPr>
          <w:b/>
          <w:lang w:val="sv-SE"/>
        </w:rPr>
        <w:t xml:space="preserve">ởng của </w:t>
      </w:r>
      <w:r w:rsidRPr="002C3856">
        <w:rPr>
          <w:rFonts w:hint="eastAsia"/>
          <w:b/>
          <w:lang w:val="sv-SE"/>
        </w:rPr>
        <w:t>đ</w:t>
      </w:r>
      <w:r w:rsidRPr="002C3856">
        <w:rPr>
          <w:b/>
          <w:lang w:val="sv-SE"/>
        </w:rPr>
        <w:t>iều kiện môi tr</w:t>
      </w:r>
      <w:r w:rsidRPr="002C3856">
        <w:rPr>
          <w:rFonts w:hint="eastAsia"/>
          <w:b/>
          <w:lang w:val="sv-SE"/>
        </w:rPr>
        <w:t>ư</w:t>
      </w:r>
      <w:r w:rsidRPr="002C3856">
        <w:rPr>
          <w:b/>
          <w:lang w:val="sv-SE"/>
        </w:rPr>
        <w:t xml:space="preserve">ờng </w:t>
      </w:r>
      <w:r w:rsidRPr="002C3856">
        <w:rPr>
          <w:rFonts w:hint="eastAsia"/>
          <w:b/>
          <w:lang w:val="sv-SE"/>
        </w:rPr>
        <w:t>đ</w:t>
      </w:r>
      <w:r w:rsidRPr="002C3856">
        <w:rPr>
          <w:b/>
          <w:lang w:val="sv-SE"/>
        </w:rPr>
        <w:t>ến nông, lâm, thuỷ sản trong quá trình bảo</w:t>
      </w:r>
      <w:r>
        <w:rPr>
          <w:b/>
          <w:lang w:val="sv-SE"/>
        </w:rPr>
        <w:t xml:space="preserve"> quản</w:t>
      </w:r>
    </w:p>
    <w:p w14:paraId="4605A306" w14:textId="3A7C1CB2" w:rsidR="00A539CC" w:rsidRDefault="00A539CC" w:rsidP="00A539CC">
      <w:pPr>
        <w:jc w:val="both"/>
        <w:rPr>
          <w:b/>
          <w:lang w:val="sv-SE"/>
        </w:rPr>
      </w:pPr>
      <w:r w:rsidRPr="002C3856">
        <w:rPr>
          <w:b/>
          <w:lang w:val="sv-SE"/>
        </w:rPr>
        <w:t>1.</w:t>
      </w:r>
      <w:r w:rsidR="00A06CA8">
        <w:rPr>
          <w:b/>
          <w:lang w:val="sv-SE"/>
        </w:rPr>
        <w:t xml:space="preserve"> </w:t>
      </w:r>
      <w:r w:rsidRPr="002C3856">
        <w:rPr>
          <w:rFonts w:hint="eastAsia"/>
          <w:b/>
          <w:lang w:val="sv-SE"/>
        </w:rPr>
        <w:t>Đ</w:t>
      </w:r>
      <w:r w:rsidRPr="002C3856">
        <w:rPr>
          <w:b/>
          <w:lang w:val="sv-SE"/>
        </w:rPr>
        <w:t>ộ ẩm không khí</w:t>
      </w:r>
    </w:p>
    <w:p w14:paraId="355EBB8C" w14:textId="0612E0A5" w:rsidR="00A539CC" w:rsidRPr="002C3856" w:rsidRDefault="00A539CC" w:rsidP="00A539CC">
      <w:pPr>
        <w:ind w:firstLine="180"/>
        <w:jc w:val="both"/>
        <w:rPr>
          <w:lang w:val="sv-SE"/>
        </w:rPr>
      </w:pPr>
      <w:r w:rsidRPr="002C3856">
        <w:rPr>
          <w:lang w:val="sv-SE"/>
        </w:rPr>
        <w:t xml:space="preserve">- </w:t>
      </w:r>
      <w:r w:rsidRPr="002C3856">
        <w:rPr>
          <w:rFonts w:hint="eastAsia"/>
          <w:lang w:val="sv-SE"/>
        </w:rPr>
        <w:t>Đ</w:t>
      </w:r>
      <w:r w:rsidRPr="002C3856">
        <w:rPr>
          <w:lang w:val="sv-SE"/>
        </w:rPr>
        <w:t>ộ ẩm không khí cao làm cho</w:t>
      </w:r>
      <w:r>
        <w:rPr>
          <w:lang w:val="sv-SE"/>
        </w:rPr>
        <w:t xml:space="preserve"> nông, lâm, thủy sản</w:t>
      </w:r>
      <w:r w:rsidRPr="002C3856">
        <w:rPr>
          <w:lang w:val="sv-SE"/>
        </w:rPr>
        <w:t xml:space="preserve"> bị ẩm trở lại → tạo </w:t>
      </w:r>
      <w:r w:rsidRPr="002C3856">
        <w:rPr>
          <w:rFonts w:hint="eastAsia"/>
          <w:lang w:val="sv-SE"/>
        </w:rPr>
        <w:t>đ</w:t>
      </w:r>
      <w:r w:rsidRPr="002C3856">
        <w:rPr>
          <w:lang w:val="sv-SE"/>
        </w:rPr>
        <w:t>iều kiện thuận lợi cho VSV, côn trùng phá hại.</w:t>
      </w:r>
    </w:p>
    <w:p w14:paraId="7704F7AF" w14:textId="46659B46" w:rsidR="00A539CC" w:rsidRPr="002C3856" w:rsidRDefault="00A539CC" w:rsidP="00A539CC">
      <w:pPr>
        <w:jc w:val="both"/>
        <w:rPr>
          <w:b/>
          <w:lang w:val="sv-SE"/>
        </w:rPr>
      </w:pPr>
      <w:r w:rsidRPr="002C3856">
        <w:rPr>
          <w:b/>
          <w:lang w:val="sv-SE"/>
        </w:rPr>
        <w:t>2.</w:t>
      </w:r>
      <w:r w:rsidR="00A06CA8">
        <w:rPr>
          <w:b/>
          <w:lang w:val="sv-SE"/>
        </w:rPr>
        <w:t xml:space="preserve"> </w:t>
      </w:r>
      <w:bookmarkStart w:id="0" w:name="_GoBack"/>
      <w:bookmarkEnd w:id="0"/>
      <w:r w:rsidRPr="002C3856">
        <w:rPr>
          <w:b/>
          <w:lang w:val="sv-SE"/>
        </w:rPr>
        <w:t xml:space="preserve">Nhiệt </w:t>
      </w:r>
      <w:r w:rsidRPr="002C3856">
        <w:rPr>
          <w:rFonts w:hint="eastAsia"/>
          <w:b/>
          <w:lang w:val="sv-SE"/>
        </w:rPr>
        <w:t>đ</w:t>
      </w:r>
      <w:r>
        <w:rPr>
          <w:b/>
          <w:lang w:val="sv-SE"/>
        </w:rPr>
        <w:t>ộ</w:t>
      </w:r>
    </w:p>
    <w:p w14:paraId="4382A39F" w14:textId="49BEDEF4" w:rsidR="00A539CC" w:rsidRDefault="00A539CC" w:rsidP="00A539CC">
      <w:pPr>
        <w:ind w:firstLine="180"/>
        <w:jc w:val="both"/>
        <w:rPr>
          <w:lang w:val="sv-SE"/>
        </w:rPr>
      </w:pPr>
      <w:r w:rsidRPr="002C3856">
        <w:rPr>
          <w:b/>
          <w:lang w:val="sv-SE"/>
        </w:rPr>
        <w:t xml:space="preserve">- </w:t>
      </w:r>
      <w:r w:rsidRPr="002C3856">
        <w:rPr>
          <w:lang w:val="sv-SE"/>
        </w:rPr>
        <w:t xml:space="preserve">Nhiệt </w:t>
      </w:r>
      <w:r w:rsidRPr="002C3856">
        <w:rPr>
          <w:rFonts w:hint="eastAsia"/>
          <w:lang w:val="sv-SE"/>
        </w:rPr>
        <w:t>đ</w:t>
      </w:r>
      <w:r w:rsidRPr="002C3856">
        <w:rPr>
          <w:lang w:val="sv-SE"/>
        </w:rPr>
        <w:t>ộ  t</w:t>
      </w:r>
      <w:r w:rsidRPr="002C3856">
        <w:rPr>
          <w:rFonts w:hint="eastAsia"/>
          <w:lang w:val="sv-SE"/>
        </w:rPr>
        <w:t>ă</w:t>
      </w:r>
      <w:r w:rsidRPr="002C3856">
        <w:rPr>
          <w:lang w:val="sv-SE"/>
        </w:rPr>
        <w:t xml:space="preserve">ng lên thì hoạt </w:t>
      </w:r>
      <w:r w:rsidRPr="002C3856">
        <w:rPr>
          <w:rFonts w:hint="eastAsia"/>
          <w:lang w:val="sv-SE"/>
        </w:rPr>
        <w:t>đ</w:t>
      </w:r>
      <w:r w:rsidRPr="002C3856">
        <w:rPr>
          <w:lang w:val="sv-SE"/>
        </w:rPr>
        <w:t>ộng của VSV t</w:t>
      </w:r>
      <w:r w:rsidRPr="002C3856">
        <w:rPr>
          <w:rFonts w:hint="eastAsia"/>
          <w:lang w:val="sv-SE"/>
        </w:rPr>
        <w:t>ă</w:t>
      </w:r>
      <w:r w:rsidRPr="002C3856">
        <w:rPr>
          <w:lang w:val="sv-SE"/>
        </w:rPr>
        <w:t>ng, các phản ứng sinh hoá cũng  t</w:t>
      </w:r>
      <w:r w:rsidRPr="002C3856">
        <w:rPr>
          <w:rFonts w:hint="eastAsia"/>
          <w:lang w:val="sv-SE"/>
        </w:rPr>
        <w:t>ă</w:t>
      </w:r>
      <w:r w:rsidRPr="002C3856">
        <w:rPr>
          <w:lang w:val="sv-SE"/>
        </w:rPr>
        <w:t xml:space="preserve">ng lên→ </w:t>
      </w:r>
      <w:r w:rsidR="00A06CA8">
        <w:rPr>
          <w:lang w:val="sv-SE"/>
        </w:rPr>
        <w:t>nông, lâm, thủy sản</w:t>
      </w:r>
      <w:r w:rsidRPr="002C3856">
        <w:rPr>
          <w:lang w:val="sv-SE"/>
        </w:rPr>
        <w:t xml:space="preserve"> sản bảo quản nóng lên</w:t>
      </w:r>
      <w:r w:rsidR="00A06CA8">
        <w:rPr>
          <w:lang w:val="sv-SE"/>
        </w:rPr>
        <w:t xml:space="preserve"> </w:t>
      </w:r>
      <w:r w:rsidRPr="002C3856">
        <w:rPr>
          <w:lang w:val="sv-SE"/>
        </w:rPr>
        <w:t>→ chất l</w:t>
      </w:r>
      <w:r w:rsidRPr="002C3856">
        <w:rPr>
          <w:rFonts w:hint="eastAsia"/>
          <w:lang w:val="sv-SE"/>
        </w:rPr>
        <w:t>ư</w:t>
      </w:r>
      <w:r w:rsidRPr="002C3856">
        <w:rPr>
          <w:lang w:val="sv-SE"/>
        </w:rPr>
        <w:t>ợng của chúng bị giảm.</w:t>
      </w:r>
    </w:p>
    <w:p w14:paraId="294D57D3" w14:textId="77777777" w:rsidR="00A539CC" w:rsidRDefault="00A539CC" w:rsidP="00A539CC">
      <w:pPr>
        <w:tabs>
          <w:tab w:val="left" w:pos="162"/>
        </w:tabs>
        <w:ind w:left="-18"/>
        <w:jc w:val="both"/>
        <w:rPr>
          <w:b/>
          <w:lang w:val="fr-FR"/>
        </w:rPr>
      </w:pPr>
      <w:r w:rsidRPr="002C3856">
        <w:rPr>
          <w:b/>
          <w:lang w:val="sv-SE"/>
        </w:rPr>
        <w:t>3</w:t>
      </w:r>
      <w:r w:rsidRPr="008F4E49">
        <w:rPr>
          <w:b/>
          <w:lang w:val="sv-SE"/>
        </w:rPr>
        <w:t>.</w:t>
      </w:r>
      <w:r w:rsidRPr="008F4E49">
        <w:rPr>
          <w:b/>
          <w:lang w:val="fr-FR"/>
        </w:rPr>
        <w:t xml:space="preserve"> Các sinh vật gây hại cho nông, lâm, thủy sản</w:t>
      </w:r>
    </w:p>
    <w:p w14:paraId="7A48BF36" w14:textId="59ADF5E3" w:rsidR="00A539CC" w:rsidRDefault="00A539CC" w:rsidP="00A539CC">
      <w:pPr>
        <w:ind w:firstLine="180"/>
        <w:jc w:val="both"/>
        <w:rPr>
          <w:lang w:val="fr-FR"/>
        </w:rPr>
      </w:pPr>
      <w:r>
        <w:rPr>
          <w:bCs/>
          <w:lang w:val="fr-FR"/>
        </w:rPr>
        <w:t xml:space="preserve">- </w:t>
      </w:r>
      <w:r w:rsidRPr="00AB5FA4">
        <w:rPr>
          <w:bCs/>
          <w:lang w:val="fr-FR"/>
        </w:rPr>
        <w:t xml:space="preserve">Các sinh vật gây hại </w:t>
      </w:r>
      <w:r>
        <w:rPr>
          <w:bCs/>
          <w:lang w:val="fr-FR"/>
        </w:rPr>
        <w:t xml:space="preserve">khi gặp điều kiện thuận lợi chúng phát triển nhanh, xâm nhập và phá hại </w:t>
      </w:r>
      <w:r>
        <w:rPr>
          <w:lang w:val="fr-FR"/>
        </w:rPr>
        <w:t xml:space="preserve"> nông, lâm, thủy sản.</w:t>
      </w:r>
    </w:p>
    <w:p w14:paraId="7BEBE21E" w14:textId="77777777" w:rsidR="001472BF" w:rsidRDefault="001472BF" w:rsidP="001472BF">
      <w:pPr>
        <w:spacing w:line="276" w:lineRule="auto"/>
        <w:jc w:val="both"/>
        <w:rPr>
          <w:lang w:val="fr-FR"/>
        </w:rPr>
      </w:pPr>
    </w:p>
    <w:p w14:paraId="2690A8FD" w14:textId="16419A7D" w:rsidR="00A539CC" w:rsidRDefault="00275CDB" w:rsidP="001472BF">
      <w:pPr>
        <w:spacing w:line="276" w:lineRule="auto"/>
        <w:jc w:val="both"/>
        <w:rPr>
          <w:b/>
          <w:bCs/>
          <w:u w:val="single"/>
          <w:lang w:val="fr-FR"/>
        </w:rPr>
      </w:pPr>
      <w:r>
        <w:rPr>
          <w:b/>
          <w:bCs/>
          <w:lang w:val="fr-FR"/>
        </w:rPr>
        <w:t xml:space="preserve">B. </w:t>
      </w:r>
      <w:r w:rsidR="001472BF" w:rsidRPr="001472BF">
        <w:rPr>
          <w:b/>
          <w:bCs/>
          <w:u w:val="single"/>
          <w:lang w:val="fr-FR"/>
        </w:rPr>
        <w:t>CÂU HỎI</w:t>
      </w:r>
    </w:p>
    <w:p w14:paraId="29DFA8E1" w14:textId="77777777" w:rsidR="001472BF" w:rsidRDefault="001472BF" w:rsidP="001472BF">
      <w:pPr>
        <w:spacing w:line="276" w:lineRule="auto"/>
        <w:jc w:val="both"/>
        <w:rPr>
          <w:b/>
          <w:bCs/>
          <w:u w:val="single"/>
          <w:lang w:val="fr-FR"/>
        </w:rPr>
      </w:pPr>
    </w:p>
    <w:p w14:paraId="18E1515E" w14:textId="38A11001" w:rsidR="001472BF" w:rsidRPr="001472BF" w:rsidRDefault="001472BF" w:rsidP="001472BF">
      <w:pPr>
        <w:spacing w:line="276" w:lineRule="auto"/>
        <w:jc w:val="both"/>
        <w:rPr>
          <w:lang w:val="fr-FR"/>
        </w:rPr>
      </w:pPr>
      <w:r>
        <w:rPr>
          <w:b/>
          <w:bCs/>
          <w:lang w:val="fr-FR"/>
        </w:rPr>
        <w:t xml:space="preserve">Câu 1. </w:t>
      </w:r>
      <w:r w:rsidRPr="001472BF">
        <w:rPr>
          <w:lang w:val="fr-FR"/>
        </w:rPr>
        <w:t>Nêu rõ mục đích, ý nghĩa của quá trình bảo quản nông, lâm, thủy sản.</w:t>
      </w:r>
    </w:p>
    <w:p w14:paraId="0B73D5A4" w14:textId="438736BF" w:rsidR="001472BF" w:rsidRPr="001472BF" w:rsidRDefault="001472BF" w:rsidP="001472BF">
      <w:pPr>
        <w:spacing w:line="276" w:lineRule="auto"/>
        <w:jc w:val="both"/>
        <w:rPr>
          <w:lang w:val="fr-FR"/>
        </w:rPr>
      </w:pPr>
      <w:r w:rsidRPr="001472BF">
        <w:rPr>
          <w:b/>
          <w:bCs/>
          <w:lang w:val="fr-FR"/>
        </w:rPr>
        <w:t>Câu 2.</w:t>
      </w:r>
      <w:r w:rsidRPr="001472BF">
        <w:rPr>
          <w:lang w:val="fr-FR"/>
        </w:rPr>
        <w:t xml:space="preserve"> Trong bảo quản cần chú ý những đặc điểm nào của nông, lâm, thủy sản?</w:t>
      </w:r>
    </w:p>
    <w:p w14:paraId="354C234A" w14:textId="28844826" w:rsidR="001472BF" w:rsidRPr="001472BF" w:rsidRDefault="001472BF" w:rsidP="001472BF">
      <w:pPr>
        <w:spacing w:line="276" w:lineRule="auto"/>
        <w:jc w:val="both"/>
        <w:rPr>
          <w:lang w:val="fr-FR"/>
        </w:rPr>
      </w:pPr>
      <w:r w:rsidRPr="001472BF">
        <w:rPr>
          <w:b/>
          <w:bCs/>
          <w:lang w:val="fr-FR"/>
        </w:rPr>
        <w:t>Câu 3.</w:t>
      </w:r>
      <w:r w:rsidRPr="001472BF">
        <w:rPr>
          <w:lang w:val="fr-FR"/>
        </w:rPr>
        <w:t xml:space="preserve"> Những yếu tố nào của môi trường ảnh hưởng tới chất lượng nông, lâm, thủy sản trong quá trình bảo quản? Theo em, muốn bảo quản tốt nông, lâm, thủy sản cần phải làm gì ? </w:t>
      </w:r>
    </w:p>
    <w:p w14:paraId="7EB0CB80" w14:textId="77777777" w:rsidR="00A539CC" w:rsidRDefault="00A539CC" w:rsidP="00A539CC">
      <w:pPr>
        <w:spacing w:line="276" w:lineRule="auto"/>
        <w:jc w:val="both"/>
        <w:rPr>
          <w:lang w:val="fr-FR"/>
        </w:rPr>
      </w:pPr>
    </w:p>
    <w:p w14:paraId="1742881C" w14:textId="77777777" w:rsidR="002E7D1E" w:rsidRDefault="002E7D1E" w:rsidP="00A539CC">
      <w:pPr>
        <w:spacing w:line="276" w:lineRule="auto"/>
      </w:pPr>
    </w:p>
    <w:sectPr w:rsidR="002E7D1E" w:rsidSect="00A539C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16"/>
    <w:rsid w:val="001472BF"/>
    <w:rsid w:val="00275CDB"/>
    <w:rsid w:val="002E7D1E"/>
    <w:rsid w:val="006B4D16"/>
    <w:rsid w:val="00A06CA8"/>
    <w:rsid w:val="00A5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F6EB"/>
  <w15:chartTrackingRefBased/>
  <w15:docId w15:val="{EA454188-1653-40D8-9CEA-F58928D5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539CC"/>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1C320-B90D-41AB-8967-F121AC72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Tram</dc:creator>
  <cp:keywords/>
  <dc:description/>
  <cp:lastModifiedBy>Nguyen Tram</cp:lastModifiedBy>
  <cp:revision>4</cp:revision>
  <dcterms:created xsi:type="dcterms:W3CDTF">2020-02-09T13:30:00Z</dcterms:created>
  <dcterms:modified xsi:type="dcterms:W3CDTF">2020-02-09T14:03:00Z</dcterms:modified>
</cp:coreProperties>
</file>